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41" w:rsidRDefault="005B0C4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8F266D">
        <w:rPr>
          <w:noProof/>
        </w:rPr>
        <w:drawing>
          <wp:inline distT="0" distB="0" distL="0" distR="0">
            <wp:extent cx="5981700" cy="1485900"/>
            <wp:effectExtent l="0" t="0" r="0" b="0"/>
            <wp:docPr id="1" name="Picture 1" descr="BW stationar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stationary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1" w:rsidRDefault="005B0C41">
      <w:pPr>
        <w:rPr>
          <w:sz w:val="32"/>
          <w:szCs w:val="32"/>
        </w:rPr>
      </w:pPr>
      <w:r w:rsidRPr="00141A46">
        <w:rPr>
          <w:sz w:val="32"/>
          <w:szCs w:val="32"/>
        </w:rPr>
        <w:t>Dis</w:t>
      </w:r>
      <w:r w:rsidR="00366CA8">
        <w:rPr>
          <w:sz w:val="32"/>
          <w:szCs w:val="32"/>
        </w:rPr>
        <w:t>trict 19 Council</w:t>
      </w:r>
      <w:r w:rsidR="00136F93">
        <w:rPr>
          <w:sz w:val="32"/>
          <w:szCs w:val="32"/>
        </w:rPr>
        <w:t xml:space="preserve"> Annual Meeting</w:t>
      </w:r>
      <w:r>
        <w:rPr>
          <w:sz w:val="32"/>
          <w:szCs w:val="32"/>
        </w:rPr>
        <w:t xml:space="preserve"> Agenda</w:t>
      </w:r>
    </w:p>
    <w:p w:rsidR="005B0C41" w:rsidRPr="00141A46" w:rsidRDefault="00366CA8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Pr="00366CA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May 2016, West Des Moines,</w:t>
      </w:r>
      <w:r w:rsidR="005B0C41" w:rsidRPr="00141A46">
        <w:rPr>
          <w:sz w:val="32"/>
          <w:szCs w:val="32"/>
        </w:rPr>
        <w:t xml:space="preserve"> Iowa</w:t>
      </w:r>
    </w:p>
    <w:p w:rsidR="005B0C41" w:rsidRDefault="005B0C41"/>
    <w:p w:rsidR="005B0C41" w:rsidRDefault="008B4CF2" w:rsidP="008B4CF2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Before meeting gets underway, announcement that Jacque Johanson was on her way to the conference and suffered a heart attack. Is in Fort Dodge hospital. We will update as more information is received. </w:t>
      </w:r>
    </w:p>
    <w:p w:rsidR="008B4CF2" w:rsidRDefault="008B4CF2" w:rsidP="008B4CF2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Please state your name, your club and number prior to addressing the Chair.</w:t>
      </w:r>
    </w:p>
    <w:p w:rsidR="008B4CF2" w:rsidRPr="007A59C5" w:rsidRDefault="008B4CF2" w:rsidP="008B4CF2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9:33 a.m.</w:t>
      </w:r>
    </w:p>
    <w:p w:rsidR="005B0C41" w:rsidRPr="007A59C5" w:rsidRDefault="00366CA8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Inspirational Message</w:t>
      </w:r>
      <w:r w:rsidR="008B4CF2">
        <w:rPr>
          <w:sz w:val="24"/>
          <w:szCs w:val="24"/>
        </w:rPr>
        <w:t xml:space="preserve"> given by Betty Long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Reading of the Mission of the District</w:t>
      </w:r>
      <w:r w:rsidR="008B4CF2">
        <w:rPr>
          <w:sz w:val="24"/>
          <w:szCs w:val="24"/>
        </w:rPr>
        <w:t xml:space="preserve"> as read by Regis Zweigert</w:t>
      </w:r>
    </w:p>
    <w:p w:rsidR="008B4CF2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Meeting Appointments</w:t>
      </w:r>
      <w:r w:rsidR="008B4CF2">
        <w:rPr>
          <w:sz w:val="24"/>
          <w:szCs w:val="24"/>
        </w:rPr>
        <w:t xml:space="preserve">: </w:t>
      </w:r>
    </w:p>
    <w:p w:rsidR="005B0C41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Leah Cox ad Administration Manager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LeAnn Blankenburg as Credentials Chair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Russ Kock as Parliamentarian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Rules Committee:</w:t>
      </w:r>
    </w:p>
    <w:p w:rsidR="008B4CF2" w:rsidRDefault="008B4CF2" w:rsidP="008B4CF2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Tom Stockebrand and Russ Kock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Logistics Manager Jamie Ward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Chief Teller Jamie Ward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Timer Steve Wheeler</w:t>
      </w:r>
    </w:p>
    <w:p w:rsidR="008B4CF2" w:rsidRP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Upcoming minutes committee will consist of Claude Hartman AND Peggy ONeil</w:t>
      </w:r>
    </w:p>
    <w:p w:rsidR="005B0C41" w:rsidRDefault="00366CA8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Credentials Report</w:t>
      </w:r>
      <w:r w:rsidR="008B4CF2">
        <w:rPr>
          <w:sz w:val="24"/>
          <w:szCs w:val="24"/>
        </w:rPr>
        <w:t xml:space="preserve"> as given by LeAnn Blankenburg see attached- we have a quorum.</w:t>
      </w:r>
    </w:p>
    <w:p w:rsidR="00366CA8" w:rsidRDefault="00366CA8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Adoption of Meeting Rules</w:t>
      </w:r>
      <w:r w:rsidR="008B4CF2">
        <w:rPr>
          <w:sz w:val="24"/>
          <w:szCs w:val="24"/>
        </w:rPr>
        <w:t>:</w:t>
      </w:r>
      <w:r w:rsidR="008C35EA">
        <w:rPr>
          <w:sz w:val="24"/>
          <w:szCs w:val="24"/>
        </w:rPr>
        <w:t xml:space="preserve"> Moved by Russ Kock to approve as submitted. </w:t>
      </w:r>
      <w:r w:rsidR="008B4CF2">
        <w:rPr>
          <w:sz w:val="24"/>
          <w:szCs w:val="24"/>
        </w:rPr>
        <w:t xml:space="preserve"> Jamie Ward handed out </w:t>
      </w:r>
      <w:r w:rsidR="008C35EA">
        <w:rPr>
          <w:sz w:val="24"/>
          <w:szCs w:val="24"/>
        </w:rPr>
        <w:t xml:space="preserve">copies of </w:t>
      </w:r>
      <w:r w:rsidR="008B4CF2">
        <w:rPr>
          <w:sz w:val="24"/>
          <w:szCs w:val="24"/>
        </w:rPr>
        <w:t xml:space="preserve">the rules. Take 5 minutes to peruse. </w:t>
      </w:r>
    </w:p>
    <w:p w:rsidR="008B4CF2" w:rsidRDefault="008B4CF2" w:rsidP="008B4CF2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Announcement that there was an objection to a rule. That rule was removed.</w:t>
      </w:r>
    </w:p>
    <w:p w:rsidR="008B4CF2" w:rsidRDefault="008B4CF2" w:rsidP="008B4CF2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Kelly Nielsen Talk of the Town, This was rule #4-no member will speak without a previous vote allowing the same. There was confusion regarding this and delegates needing to vote prior to someone having a second opportunity to speak.</w:t>
      </w:r>
      <w:r w:rsidR="008C35EA">
        <w:rPr>
          <w:sz w:val="24"/>
          <w:szCs w:val="24"/>
        </w:rPr>
        <w:t xml:space="preserve"> This was only to allow speakers no more than 2 minutes. There is typically only one person speaking per pro/con.</w:t>
      </w:r>
    </w:p>
    <w:p w:rsidR="008C35EA" w:rsidRPr="007A59C5" w:rsidRDefault="008C35EA" w:rsidP="008B4CF2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Tom Stockebrand Area 53 Director- If a person feels they would need more time for their matter, all they have to do is ask prior to the meeting.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Adoption of the Agenda</w:t>
      </w:r>
      <w:r w:rsidR="008C35EA">
        <w:rPr>
          <w:sz w:val="24"/>
          <w:szCs w:val="24"/>
        </w:rPr>
        <w:t>, approved as submitted</w:t>
      </w:r>
    </w:p>
    <w:p w:rsidR="005B0C41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Pr="00B12050">
        <w:rPr>
          <w:sz w:val="24"/>
          <w:szCs w:val="24"/>
        </w:rPr>
        <w:t>of Minutes from Previous Meeting</w:t>
      </w:r>
      <w:r w:rsidR="00B15D1D">
        <w:rPr>
          <w:sz w:val="24"/>
          <w:szCs w:val="24"/>
        </w:rPr>
        <w:t xml:space="preserve"> </w:t>
      </w:r>
      <w:r w:rsidR="00366CA8">
        <w:rPr>
          <w:sz w:val="24"/>
          <w:szCs w:val="24"/>
        </w:rPr>
        <w:t>at the Fall 2015 Conference</w:t>
      </w:r>
      <w:r w:rsidR="008C35EA">
        <w:rPr>
          <w:sz w:val="24"/>
          <w:szCs w:val="24"/>
        </w:rPr>
        <w:t xml:space="preserve"> </w:t>
      </w:r>
    </w:p>
    <w:p w:rsidR="008C35EA" w:rsidRPr="008C35EA" w:rsidRDefault="008C35EA" w:rsidP="008C35EA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Steve Nilson President of Town and College- there were some typographical errors. These will be corrected by Administration Manager, approved as corrected.</w:t>
      </w:r>
    </w:p>
    <w:p w:rsidR="00366CA8" w:rsidRDefault="00366CA8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Confirmation of District Appointments since Fall Conference.</w:t>
      </w:r>
    </w:p>
    <w:p w:rsidR="00366CA8" w:rsidRDefault="00136F93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District Leadership</w:t>
      </w:r>
      <w:r w:rsidR="00366CA8">
        <w:rPr>
          <w:sz w:val="24"/>
          <w:szCs w:val="24"/>
        </w:rPr>
        <w:t xml:space="preserve"> Committee Report</w:t>
      </w:r>
      <w:r w:rsidR="008C35EA">
        <w:rPr>
          <w:sz w:val="24"/>
          <w:szCs w:val="24"/>
        </w:rPr>
        <w:t xml:space="preserve"> as given by Mark Latta Immediate Past District Governor. There was no report submitted 6 weeks prior to the event. All candidates will run from the floor.</w:t>
      </w:r>
    </w:p>
    <w:p w:rsidR="00366CA8" w:rsidRDefault="00366CA8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Special Order: Officer Elections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>District Director</w:t>
      </w:r>
      <w:r w:rsidR="008C35EA">
        <w:rPr>
          <w:sz w:val="24"/>
          <w:szCs w:val="24"/>
        </w:rPr>
        <w:t>: Mark Latta IPDG nominated Keith Nielsen, no opposition, Mr. Nielsen is qualified and accepts the nomination. 1 vote cast for Keith Nielsen for District Director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Program Quality Director</w:t>
      </w:r>
      <w:r w:rsidR="008C35EA">
        <w:rPr>
          <w:sz w:val="24"/>
          <w:szCs w:val="24"/>
        </w:rPr>
        <w:t>: Mark Latta CrossRoads Storytellers 1442 nominates Jeanne Heil, no opposition, Ms. Heil is qualified and accepts the nomination. 1 vote cast for Jeanne Heil for Program Quality Director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Club Growth Director</w:t>
      </w:r>
      <w:r w:rsidR="008C35EA">
        <w:rPr>
          <w:sz w:val="24"/>
          <w:szCs w:val="24"/>
        </w:rPr>
        <w:t>: Tom Stockebrand Early Risers nominates Brenda Peshak. Ms. Peshak is qualified and accepts the nomination.</w:t>
      </w:r>
    </w:p>
    <w:p w:rsidR="008C35EA" w:rsidRDefault="008C35EA" w:rsidP="002202AA">
      <w:pPr>
        <w:pStyle w:val="ListParagraph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Mark Latta, North Dodge Toastmasters nominates Cyndi Hanson. Ms Hanson is qualified and accepts the nomination.</w:t>
      </w:r>
    </w:p>
    <w:p w:rsidR="002202AA" w:rsidRDefault="002202AA" w:rsidP="002202AA">
      <w:pPr>
        <w:pStyle w:val="ListParagraph"/>
        <w:spacing w:after="120"/>
        <w:ind w:left="990" w:firstLine="450"/>
        <w:rPr>
          <w:sz w:val="24"/>
          <w:szCs w:val="24"/>
        </w:rPr>
      </w:pPr>
      <w:r>
        <w:rPr>
          <w:sz w:val="24"/>
          <w:szCs w:val="24"/>
        </w:rPr>
        <w:t xml:space="preserve">Ms. Peshak received 65 votes, Cyndi Hanson 53. </w:t>
      </w:r>
    </w:p>
    <w:p w:rsidR="008C35EA" w:rsidRDefault="002202AA" w:rsidP="002202AA">
      <w:pPr>
        <w:pStyle w:val="ListParagraph"/>
        <w:spacing w:after="120"/>
        <w:ind w:left="990" w:firstLine="450"/>
        <w:rPr>
          <w:sz w:val="24"/>
          <w:szCs w:val="24"/>
        </w:rPr>
      </w:pPr>
      <w:r>
        <w:rPr>
          <w:sz w:val="24"/>
          <w:szCs w:val="24"/>
        </w:rPr>
        <w:t>Brenda Peshak is elected the Club Growth Director.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Division A Director</w:t>
      </w:r>
      <w:r w:rsidR="002202AA">
        <w:rPr>
          <w:sz w:val="24"/>
          <w:szCs w:val="24"/>
        </w:rPr>
        <w:t>: Ann Kock, WIT Masters nominates Cyndi Hanson for Division A Director. Ms. Hanson is qualified and accepts the nomination. No opposition. 1 vote is cast for Cyndi Hanson for Division A Director.</w:t>
      </w:r>
    </w:p>
    <w:p w:rsidR="002202AA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Division B Director</w:t>
      </w:r>
      <w:r w:rsidR="002202AA">
        <w:rPr>
          <w:sz w:val="24"/>
          <w:szCs w:val="24"/>
        </w:rPr>
        <w:t xml:space="preserve">: Tom Stockebrand Opportunity Knocks nominates Theresa Mickelson for Division B Director. Ms. Mickelson is qualified and accepts the nomination. </w:t>
      </w:r>
    </w:p>
    <w:p w:rsidR="002202AA" w:rsidRDefault="002202AA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Mark Latta North Dodge nominates Marilyn McConkey Boyles for Division B Director. Ms McConkey Boyles is qualified and accepts the nomination.</w:t>
      </w:r>
    </w:p>
    <w:p w:rsidR="002202AA" w:rsidRDefault="002202AA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Marilyn McConkey Boyles 34 votes,</w:t>
      </w:r>
    </w:p>
    <w:p w:rsidR="002202AA" w:rsidRDefault="002202AA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Theresa Mickelson 82 votes.</w:t>
      </w:r>
    </w:p>
    <w:p w:rsidR="00366CA8" w:rsidRDefault="002202AA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Theresa Mickelson is elected for Division B Director. 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Division C Director</w:t>
      </w:r>
      <w:r w:rsidR="002202AA">
        <w:rPr>
          <w:sz w:val="24"/>
          <w:szCs w:val="24"/>
        </w:rPr>
        <w:t>: Tom Stockebrand Opportunity Knocks nominates Sherrill Marske for Division C Director. Ms Markse is qualified and accepts the nomination. No opposition,1 vote is cast for Sherrill Marske for Division C Director.</w:t>
      </w:r>
    </w:p>
    <w:p w:rsidR="00366CA8" w:rsidRDefault="002202AA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</w:t>
      </w:r>
      <w:r w:rsidR="00366CA8">
        <w:rPr>
          <w:sz w:val="24"/>
          <w:szCs w:val="24"/>
        </w:rPr>
        <w:t>ivision D Director</w:t>
      </w:r>
      <w:r>
        <w:rPr>
          <w:sz w:val="24"/>
          <w:szCs w:val="24"/>
        </w:rPr>
        <w:t>: Jerry Byg Town and College nominates Mahanthi Bukkapatnum for Division D Director. Mr. Bukkapatanum is qualified and accepts the nomination. No opposition. 1 vote is cast for Mahanthi Bukkapatanum for Division D Director.</w:t>
      </w:r>
    </w:p>
    <w:p w:rsidR="00366CA8" w:rsidRPr="003F4847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Division E Director</w:t>
      </w:r>
      <w:r w:rsidR="002202AA">
        <w:rPr>
          <w:sz w:val="24"/>
          <w:szCs w:val="24"/>
        </w:rPr>
        <w:t>: Kristin Bruchmann Quad Cities Advanced 1321 nominates Betty Long for Division E Director. Ms. Long is qualified and accepts the nomination. No opposition, 1 vote is cast for Betty Long for Division E Director.</w:t>
      </w:r>
    </w:p>
    <w:p w:rsidR="005B0C41" w:rsidRPr="007A59C5" w:rsidRDefault="005B0C41" w:rsidP="004A6B50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Senior Officer Reports: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District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 </w:t>
      </w:r>
      <w:r w:rsidR="002202AA">
        <w:rPr>
          <w:sz w:val="24"/>
          <w:szCs w:val="24"/>
        </w:rPr>
        <w:t>on file</w:t>
      </w:r>
    </w:p>
    <w:p w:rsidR="005B0C41" w:rsidRPr="007A59C5" w:rsidRDefault="00366CA8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Program</w:t>
      </w:r>
      <w:r w:rsidR="005B0C41">
        <w:rPr>
          <w:sz w:val="24"/>
          <w:szCs w:val="24"/>
        </w:rPr>
        <w:t xml:space="preserve"> Quality Director</w:t>
      </w:r>
      <w:r w:rsidR="005B0C41" w:rsidRPr="007A59C5">
        <w:rPr>
          <w:sz w:val="24"/>
          <w:szCs w:val="24"/>
        </w:rPr>
        <w:t xml:space="preserve"> Report </w:t>
      </w:r>
      <w:r w:rsidR="002202AA">
        <w:rPr>
          <w:sz w:val="24"/>
          <w:szCs w:val="24"/>
        </w:rPr>
        <w:t>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Club Growth Director</w:t>
      </w:r>
      <w:r w:rsidRPr="007A59C5">
        <w:rPr>
          <w:sz w:val="24"/>
          <w:szCs w:val="24"/>
        </w:rPr>
        <w:t xml:space="preserve">  Report</w:t>
      </w:r>
      <w:r w:rsidR="002202AA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Public Relations Manager</w:t>
      </w:r>
      <w:r w:rsidRPr="007A59C5">
        <w:rPr>
          <w:sz w:val="24"/>
          <w:szCs w:val="24"/>
        </w:rPr>
        <w:t xml:space="preserve">  Report</w:t>
      </w:r>
      <w:r w:rsidR="002202AA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Finance Manager</w:t>
      </w:r>
      <w:r w:rsidRPr="007A59C5">
        <w:rPr>
          <w:sz w:val="24"/>
          <w:szCs w:val="24"/>
        </w:rPr>
        <w:t xml:space="preserve"> Report</w:t>
      </w:r>
      <w:r w:rsidR="002202AA">
        <w:rPr>
          <w:sz w:val="24"/>
          <w:szCs w:val="24"/>
        </w:rPr>
        <w:t xml:space="preserve"> on file</w:t>
      </w:r>
    </w:p>
    <w:p w:rsidR="005B0C41" w:rsidRPr="007A59C5" w:rsidRDefault="005B0C41" w:rsidP="00880C97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Division Directors</w:t>
      </w:r>
      <w:r w:rsidRPr="007A59C5">
        <w:rPr>
          <w:sz w:val="24"/>
          <w:szCs w:val="24"/>
        </w:rPr>
        <w:t xml:space="preserve"> Reports: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Division A Director</w:t>
      </w:r>
      <w:r w:rsidRPr="007A59C5">
        <w:rPr>
          <w:sz w:val="24"/>
          <w:szCs w:val="24"/>
        </w:rPr>
        <w:t xml:space="preserve"> Report </w:t>
      </w:r>
      <w:r w:rsidR="002202AA">
        <w:rPr>
          <w:sz w:val="24"/>
          <w:szCs w:val="24"/>
        </w:rPr>
        <w:t>not in attendance. Received after the conference. On file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B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</w:t>
      </w:r>
      <w:r w:rsidR="002202AA">
        <w:rPr>
          <w:sz w:val="24"/>
          <w:szCs w:val="24"/>
        </w:rPr>
        <w:t xml:space="preserve"> on file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C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7A59C5">
        <w:rPr>
          <w:sz w:val="24"/>
          <w:szCs w:val="24"/>
        </w:rPr>
        <w:t xml:space="preserve">eport </w:t>
      </w:r>
      <w:r w:rsidR="00D1194D">
        <w:rPr>
          <w:sz w:val="24"/>
          <w:szCs w:val="24"/>
        </w:rPr>
        <w:t>on file as read by Claude Hartman</w:t>
      </w:r>
    </w:p>
    <w:p w:rsidR="005B0C41" w:rsidRPr="007A59C5" w:rsidRDefault="005B0C41" w:rsidP="00C22EC4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7A59C5">
        <w:rPr>
          <w:sz w:val="24"/>
          <w:szCs w:val="24"/>
        </w:rPr>
        <w:t xml:space="preserve">Division D </w:t>
      </w:r>
      <w:r>
        <w:rPr>
          <w:sz w:val="24"/>
          <w:szCs w:val="24"/>
        </w:rPr>
        <w:t>Director</w:t>
      </w:r>
      <w:r w:rsidRPr="007A59C5">
        <w:rPr>
          <w:sz w:val="24"/>
          <w:szCs w:val="24"/>
        </w:rPr>
        <w:t xml:space="preserve"> Report </w:t>
      </w:r>
      <w:r w:rsidR="00D1194D">
        <w:rPr>
          <w:sz w:val="24"/>
          <w:szCs w:val="24"/>
        </w:rPr>
        <w:t>on file</w:t>
      </w:r>
    </w:p>
    <w:p w:rsidR="00366CA8" w:rsidRPr="00366CA8" w:rsidRDefault="005B0C41" w:rsidP="00366CA8">
      <w:pPr>
        <w:pStyle w:val="ListParagraph"/>
        <w:numPr>
          <w:ilvl w:val="2"/>
          <w:numId w:val="1"/>
        </w:numPr>
        <w:spacing w:after="120"/>
        <w:rPr>
          <w:sz w:val="24"/>
          <w:szCs w:val="24"/>
        </w:rPr>
      </w:pPr>
      <w:r w:rsidRPr="003F4847">
        <w:rPr>
          <w:sz w:val="24"/>
          <w:szCs w:val="24"/>
        </w:rPr>
        <w:t xml:space="preserve">Division E </w:t>
      </w:r>
      <w:r>
        <w:rPr>
          <w:sz w:val="24"/>
          <w:szCs w:val="24"/>
        </w:rPr>
        <w:t>Director</w:t>
      </w:r>
      <w:r w:rsidRPr="003F4847">
        <w:rPr>
          <w:sz w:val="24"/>
          <w:szCs w:val="24"/>
        </w:rPr>
        <w:t xml:space="preserve"> Report </w:t>
      </w:r>
      <w:r w:rsidR="00D1194D">
        <w:rPr>
          <w:sz w:val="24"/>
          <w:szCs w:val="24"/>
        </w:rPr>
        <w:t>on file</w:t>
      </w:r>
    </w:p>
    <w:p w:rsidR="00366CA8" w:rsidRDefault="00366CA8" w:rsidP="001D08C1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Audit Committee</w:t>
      </w:r>
      <w:r w:rsidR="00D1194D">
        <w:rPr>
          <w:sz w:val="24"/>
          <w:szCs w:val="24"/>
        </w:rPr>
        <w:t xml:space="preserve"> on file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Past District Governor’s Report</w:t>
      </w:r>
      <w:r w:rsidR="00D1194D">
        <w:rPr>
          <w:sz w:val="24"/>
          <w:szCs w:val="24"/>
        </w:rPr>
        <w:t xml:space="preserve"> on file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District Executive Committee – District Realignment</w:t>
      </w:r>
      <w:r w:rsidR="00D1194D">
        <w:rPr>
          <w:sz w:val="24"/>
          <w:szCs w:val="24"/>
        </w:rPr>
        <w:t xml:space="preserve"> on file</w:t>
      </w:r>
    </w:p>
    <w:p w:rsidR="00D1194D" w:rsidRDefault="00D1194D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ab/>
        <w:t xml:space="preserve">The realignment committee consisted of Reginald Williams, LeAnn Blankenburg and Tom Stockebrand all past District Governors. They will be enacted with a few changes. </w:t>
      </w:r>
    </w:p>
    <w:p w:rsidR="00D1194D" w:rsidRDefault="00D1194D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Division A, Area 12 Ah</w:t>
      </w:r>
      <w:r w:rsidR="00DC4454">
        <w:rPr>
          <w:sz w:val="24"/>
          <w:szCs w:val="24"/>
        </w:rPr>
        <w:t xml:space="preserve"> </w:t>
      </w:r>
      <w:r>
        <w:rPr>
          <w:sz w:val="24"/>
          <w:szCs w:val="24"/>
        </w:rPr>
        <w:t>Matters is now suspended.</w:t>
      </w:r>
    </w:p>
    <w:p w:rsidR="00D1194D" w:rsidRDefault="00D1194D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ab/>
        <w:t>Division B- Area 33 RC Avionics is changed to RC Toastmasters</w:t>
      </w:r>
    </w:p>
    <w:p w:rsidR="00D1194D" w:rsidRDefault="00D1194D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ab/>
        <w:t>Division #-Talk of the Town is back in good standing.</w:t>
      </w:r>
    </w:p>
    <w:p w:rsidR="00D1194D" w:rsidRDefault="00D1194D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Area 13 will be dissolved and combined into others in A.</w:t>
      </w:r>
    </w:p>
    <w:p w:rsidR="00D1194D" w:rsidRDefault="00D1194D" w:rsidP="00D1194D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Area 31 is also dissolved and moved into A for increased strength in A. </w:t>
      </w:r>
    </w:p>
    <w:p w:rsidR="00D1194D" w:rsidRDefault="00D1194D" w:rsidP="00D1194D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Division C Area 54 is dissolved and realigned into other areas.</w:t>
      </w:r>
    </w:p>
    <w:p w:rsidR="00D1194D" w:rsidRPr="00D1194D" w:rsidRDefault="00D1194D" w:rsidP="00D1194D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Mark Latta 5 Seasons Leadership Academy moved to accept the report as submitted and as amended by Keith Nielsen. Motion carried.</w:t>
      </w:r>
    </w:p>
    <w:p w:rsidR="00366CA8" w:rsidRDefault="00366CA8" w:rsidP="00366CA8">
      <w:pPr>
        <w:pStyle w:val="ListParagraph"/>
        <w:spacing w:after="120"/>
        <w:ind w:left="990"/>
        <w:rPr>
          <w:sz w:val="24"/>
          <w:szCs w:val="24"/>
        </w:rPr>
      </w:pPr>
      <w:r>
        <w:rPr>
          <w:sz w:val="24"/>
          <w:szCs w:val="24"/>
        </w:rPr>
        <w:t>Fall Conference Committee</w:t>
      </w:r>
      <w:r w:rsidR="00D1194D">
        <w:rPr>
          <w:sz w:val="24"/>
          <w:szCs w:val="24"/>
        </w:rPr>
        <w:t>: Moved by Ryan Field E Series, Area 91 Director that the fall 2016 conference be held in Dubuque on October 28, 29. Motion carried.</w:t>
      </w:r>
    </w:p>
    <w:p w:rsidR="00322FC7" w:rsidRDefault="005B0C41" w:rsidP="00322FC7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New Business</w:t>
      </w:r>
      <w:r w:rsidR="00D1194D">
        <w:rPr>
          <w:sz w:val="24"/>
          <w:szCs w:val="24"/>
        </w:rPr>
        <w:t xml:space="preserve">: Dues will be going up internationally to $45 per half effective this next dues cycle. </w:t>
      </w:r>
      <w:r w:rsidR="00D1194D">
        <w:rPr>
          <w:sz w:val="24"/>
          <w:szCs w:val="24"/>
        </w:rPr>
        <w:br/>
        <w:t>This will be the last conference that the old branded banners will be allowed for the Banner Parade. This is per Toastmasters International for continuity of branding.</w:t>
      </w:r>
    </w:p>
    <w:p w:rsidR="00D1194D" w:rsidRDefault="00D1194D" w:rsidP="00D1194D">
      <w:pPr>
        <w:pStyle w:val="ListParagraph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Clubs are responsible for purchasing their new banners. The district will look into helping some of the smaller clubs with this. </w:t>
      </w:r>
    </w:p>
    <w:p w:rsidR="00D1194D" w:rsidRPr="00D1194D" w:rsidRDefault="00D1194D" w:rsidP="00D1194D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Michelle Ortega True Solutions- “I move the Spring 2017 conference be held in central Iowa at a date to be announced with Sherry Sullivan and Michelle Ortega as co-chairs.</w:t>
      </w:r>
    </w:p>
    <w:p w:rsidR="005B0C41" w:rsidRPr="00322FC7" w:rsidRDefault="005B0C41" w:rsidP="00322FC7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322FC7">
        <w:rPr>
          <w:sz w:val="24"/>
          <w:szCs w:val="24"/>
        </w:rPr>
        <w:t>Announcements</w:t>
      </w:r>
    </w:p>
    <w:p w:rsidR="005B0C41" w:rsidRDefault="005B0C41" w:rsidP="007A243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Time and place of next meetin</w:t>
      </w:r>
      <w:r w:rsidR="00366CA8">
        <w:rPr>
          <w:sz w:val="24"/>
          <w:szCs w:val="24"/>
        </w:rPr>
        <w:t>g – Di</w:t>
      </w:r>
      <w:r w:rsidR="00C11F24">
        <w:rPr>
          <w:sz w:val="24"/>
          <w:szCs w:val="24"/>
        </w:rPr>
        <w:t>strict Council meeting, 29</w:t>
      </w:r>
      <w:r w:rsidR="00C11F24" w:rsidRPr="00C11F24">
        <w:rPr>
          <w:sz w:val="24"/>
          <w:szCs w:val="24"/>
          <w:vertAlign w:val="superscript"/>
        </w:rPr>
        <w:t>th</w:t>
      </w:r>
      <w:r w:rsidR="00C11F24">
        <w:rPr>
          <w:sz w:val="24"/>
          <w:szCs w:val="24"/>
        </w:rPr>
        <w:t xml:space="preserve"> October</w:t>
      </w:r>
      <w:r w:rsidR="00B15D1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, </w:t>
      </w:r>
      <w:r w:rsidR="00366CA8">
        <w:rPr>
          <w:sz w:val="24"/>
          <w:szCs w:val="24"/>
        </w:rPr>
        <w:t>Dubuque</w:t>
      </w:r>
      <w:r w:rsidR="00322FC7">
        <w:rPr>
          <w:sz w:val="24"/>
          <w:szCs w:val="24"/>
        </w:rPr>
        <w:t>, Iowa.</w:t>
      </w:r>
    </w:p>
    <w:p w:rsidR="00DC4454" w:rsidRPr="007A59C5" w:rsidRDefault="00DC4454" w:rsidP="007A2433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 next DEC meeting will be held in Dubuque Iowa October 29, 2016</w:t>
      </w:r>
    </w:p>
    <w:p w:rsidR="005B0C41" w:rsidRPr="007A59C5" w:rsidRDefault="005B0C41" w:rsidP="00B52A4D">
      <w:pPr>
        <w:pStyle w:val="ListParagraph"/>
        <w:numPr>
          <w:ilvl w:val="0"/>
          <w:numId w:val="1"/>
        </w:numPr>
        <w:spacing w:after="120"/>
        <w:ind w:hanging="540"/>
        <w:rPr>
          <w:sz w:val="24"/>
          <w:szCs w:val="24"/>
        </w:rPr>
      </w:pPr>
      <w:r w:rsidRPr="007A59C5">
        <w:rPr>
          <w:sz w:val="24"/>
          <w:szCs w:val="24"/>
        </w:rPr>
        <w:t>Adjournment</w:t>
      </w:r>
      <w:r w:rsidR="00DC4454">
        <w:rPr>
          <w:sz w:val="24"/>
          <w:szCs w:val="24"/>
        </w:rPr>
        <w:t xml:space="preserve"> 11:47 a.m.</w:t>
      </w:r>
    </w:p>
    <w:sectPr w:rsidR="005B0C41" w:rsidRPr="007A59C5" w:rsidSect="00B52A4D">
      <w:pgSz w:w="12240" w:h="15840"/>
      <w:pgMar w:top="547" w:right="907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6A14"/>
    <w:multiLevelType w:val="hybridMultilevel"/>
    <w:tmpl w:val="BEB83570"/>
    <w:lvl w:ilvl="0" w:tplc="9168C150">
      <w:start w:val="1"/>
      <w:numFmt w:val="decimal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62BA4FED"/>
    <w:multiLevelType w:val="hybridMultilevel"/>
    <w:tmpl w:val="9F723FCC"/>
    <w:lvl w:ilvl="0" w:tplc="BF2ED3AA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97"/>
    <w:rsid w:val="000255C9"/>
    <w:rsid w:val="00033124"/>
    <w:rsid w:val="0011704A"/>
    <w:rsid w:val="00121142"/>
    <w:rsid w:val="00136F93"/>
    <w:rsid w:val="00137119"/>
    <w:rsid w:val="00141A46"/>
    <w:rsid w:val="001A1CE1"/>
    <w:rsid w:val="001D08C1"/>
    <w:rsid w:val="002202AA"/>
    <w:rsid w:val="002E0A01"/>
    <w:rsid w:val="00322FC7"/>
    <w:rsid w:val="0036003D"/>
    <w:rsid w:val="00366CA8"/>
    <w:rsid w:val="003F4847"/>
    <w:rsid w:val="004658E7"/>
    <w:rsid w:val="004A6B50"/>
    <w:rsid w:val="004C47E2"/>
    <w:rsid w:val="00562391"/>
    <w:rsid w:val="0058049C"/>
    <w:rsid w:val="00595B08"/>
    <w:rsid w:val="005B0C41"/>
    <w:rsid w:val="005C10D0"/>
    <w:rsid w:val="00615FDD"/>
    <w:rsid w:val="00633B8B"/>
    <w:rsid w:val="0075326E"/>
    <w:rsid w:val="007A2433"/>
    <w:rsid w:val="007A2963"/>
    <w:rsid w:val="007A59C5"/>
    <w:rsid w:val="007F642D"/>
    <w:rsid w:val="00880C97"/>
    <w:rsid w:val="00883207"/>
    <w:rsid w:val="008B4994"/>
    <w:rsid w:val="008B4CF2"/>
    <w:rsid w:val="008C35EA"/>
    <w:rsid w:val="008F266D"/>
    <w:rsid w:val="00A06A01"/>
    <w:rsid w:val="00A54E25"/>
    <w:rsid w:val="00A939DF"/>
    <w:rsid w:val="00A97510"/>
    <w:rsid w:val="00B02120"/>
    <w:rsid w:val="00B12050"/>
    <w:rsid w:val="00B15D1D"/>
    <w:rsid w:val="00B312EA"/>
    <w:rsid w:val="00B52A4D"/>
    <w:rsid w:val="00C11F24"/>
    <w:rsid w:val="00C22EC4"/>
    <w:rsid w:val="00C86CF5"/>
    <w:rsid w:val="00CB34F6"/>
    <w:rsid w:val="00D1194D"/>
    <w:rsid w:val="00D601AA"/>
    <w:rsid w:val="00DC4454"/>
    <w:rsid w:val="00E1178A"/>
    <w:rsid w:val="00E20AA4"/>
    <w:rsid w:val="00E76E2A"/>
    <w:rsid w:val="00F44291"/>
    <w:rsid w:val="00F51A89"/>
    <w:rsid w:val="00F918F4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BA6716-8760-49CE-BE9E-BA8AD2A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52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Wheeler</cp:lastModifiedBy>
  <cp:revision>2</cp:revision>
  <cp:lastPrinted>2015-07-14T11:39:00Z</cp:lastPrinted>
  <dcterms:created xsi:type="dcterms:W3CDTF">2016-09-11T23:22:00Z</dcterms:created>
  <dcterms:modified xsi:type="dcterms:W3CDTF">2016-09-11T23:22:00Z</dcterms:modified>
</cp:coreProperties>
</file>